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/>
        <w:jc w:val="center"/>
      </w:pPr>
      <w:r>
        <w:rPr>
          <w:rFonts w:ascii="맑은 고딕" w:cs="맑은 고딕" w:eastAsia="맑은 고딕" w:hAnsi="맑은 고딕"/>
          <w:b/>
          <w:bCs/>
          <w:color w:val="1F3864"/>
          <w:sz w:val="48"/>
          <w:szCs w:val="48"/>
        </w:rPr>
        <w:t xml:space="preserve">회 원 가 입 신 청 서</w:t>
      </w:r>
    </w:p>
    <w:p>
      <w:pPr>
        <w:pBdr>
          <w:bottom w:val="single" w:color="2E75B6" w:sz="8" w:space="4"/>
        </w:pBdr>
        <w:spacing w:after="60" w:before="0"/>
        <w:jc w:val="center"/>
      </w:pPr>
      <w:r>
        <w:rPr>
          <w:rFonts w:ascii="맑은 고딕" w:cs="맑은 고딕" w:eastAsia="맑은 고딕" w:hAnsi="맑은 고딕"/>
          <w:color w:val="595959"/>
          <w:sz w:val="20"/>
          <w:szCs w:val="20"/>
        </w:rPr>
        <w:t xml:space="preserve">한국영업비밀보호협회 (Korea Trade Secret Protection Association)</w:t>
      </w:r>
    </w:p>
    <w:p>
      <w:pPr>
        <w:spacing w:after="20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9360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▶ 회원 유형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회원 구분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일반회원 (기업·개인사업자)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단체회원 (협·단체·학교·공공기관)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특별회원 (법률·보안·컨설팅 전문기업)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가입 목적</w:t>
            </w:r>
          </w:p>
        </w:tc>
        <w:tc>
          <w:tcPr>
            <w:tcW w:type="dxa" w:w="6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3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913"/>
        <w:gridCol w:w="1300"/>
        <w:gridCol w:w="2613"/>
      </w:tblGrid>
      <w:tr>
        <w:tc>
          <w:tcPr>
            <w:tcW w:type="dxa" w:w="9360"/>
            <w:gridSpan w:val="4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▶ 기업(기관) 정보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상호(법인명)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대표자명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사업자등록번호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법인등록번호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업종/업태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설립연도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기업 규모</w:t>
            </w:r>
          </w:p>
        </w:tc>
        <w:tc>
          <w:tcPr>
            <w:tcW w:type="dxa" w:w="682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대기업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중견기업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중소기업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스타트업/벤처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개인사업자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기타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직원 수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>           명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연매출액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>           억 원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사업장 주소</w:t>
            </w:r>
          </w:p>
        </w:tc>
        <w:tc>
          <w:tcPr>
            <w:tcW w:type="dxa" w:w="682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대표 전화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팩스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홈페이지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이메일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주요 사업 내용</w:t>
            </w:r>
          </w:p>
        </w:tc>
        <w:tc>
          <w:tcPr>
            <w:tcW w:type="dxa" w:w="682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2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3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913"/>
        <w:gridCol w:w="1300"/>
        <w:gridCol w:w="2613"/>
      </w:tblGrid>
      <w:tr>
        <w:tc>
          <w:tcPr>
            <w:tcW w:type="dxa" w:w="9360"/>
            <w:gridSpan w:val="4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▶ 담당자 정보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담당자 성명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직책/직급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부서명</w:t>
            </w:r>
          </w:p>
        </w:tc>
        <w:tc>
          <w:tcPr>
            <w:tcW w:type="dxa" w:w="29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휴대전화</w:t>
            </w:r>
          </w:p>
        </w:tc>
        <w:tc>
          <w:tcPr>
            <w:tcW w:type="dxa" w:w="26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담당자 이메일</w:t>
            </w:r>
          </w:p>
        </w:tc>
        <w:tc>
          <w:tcPr>
            <w:tcW w:type="dxa" w:w="682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3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913"/>
        <w:gridCol w:w="1300"/>
        <w:gridCol w:w="2613"/>
      </w:tblGrid>
      <w:tr>
        <w:tc>
          <w:tcPr>
            <w:tcW w:type="dxa" w:w="9360"/>
            <w:gridSpan w:val="4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▶ 영업비밀 관리 현황 (해당 항목에 ✓ 표시)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영업비밀 관리
체계 수준</w:t>
            </w:r>
          </w:p>
        </w:tc>
        <w:tc>
          <w:tcPr>
            <w:tcW w:type="dxa" w:w="682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미흡 (체계 없음)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기초 (보안서약서 수준)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보통 (일부 등급 분류)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우수 (체계적 관리 시행 중)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주요 관심 분야
(복수 선택 가능)</w:t>
            </w:r>
          </w:p>
        </w:tc>
        <w:tc>
          <w:tcPr>
            <w:tcW w:type="dxa" w:w="682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영업비밀 관리시스템 구축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핵심인력(퇴직자) 관리 컨설팅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NDA·경업금지약정 수립</w:t>
            </w:r>
          </w:p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전문 교육·세미나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법률·소송 지원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정책연구 및 대정부 건의 참여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협회 가입
경로</w:t>
            </w:r>
          </w:p>
        </w:tc>
        <w:tc>
          <w:tcPr>
            <w:tcW w:type="dxa" w:w="682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홈페이지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지인 소개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세미나/행사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공문/안내문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언론/SNS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기타(                )</w:t>
            </w:r>
          </w:p>
        </w:tc>
      </w:tr>
    </w:tbl>
    <w:p>
      <w:pPr>
        <w:spacing w:after="0" w:before="3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3864" w:sz="8"/>
              <w:left w:val="single" w:color="1F3864" w:sz="8"/>
              <w:bottom w:val="single" w:color="1F3864" w:sz="8"/>
              <w:right w:val="single" w:color="1F3864" w:sz="8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개인정보 수집·이용 동의</w:t>
            </w:r>
          </w:p>
          <w:p>
            <w:pPr>
              <w:spacing w:after="40" w:before="0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한국영업비밀보호협회는 회원가입 및 서비스 제공을 위해 아래와 같이 개인정보를 수집·이용합니다.</w:t>
            </w:r>
          </w:p>
          <w:p>
            <w:pPr>
              <w:spacing w:after="20" w:before="0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• 수집 항목: 기업명, 대표자명, 사업자등록번호, 주소, 연락처, 담당자 정보</w:t>
            </w:r>
          </w:p>
          <w:p>
            <w:pPr>
              <w:spacing w:after="20" w:before="0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• 수집·이용 목적: 회원 관리, 협회 서비스 제공, 공지사항 전달, 행사 안내</w:t>
            </w:r>
          </w:p>
          <w:p>
            <w:pPr>
              <w:spacing w:after="20" w:before="0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• 보유 및 이용 기간: 회원 탈퇴 시까지 (단, 관계 법령에 따라 별도 보관)</w:t>
            </w:r>
          </w:p>
          <w:p>
            <w:pPr>
              <w:spacing w:after="60" w:before="0"/>
            </w:pPr>
            <w:r>
              <w:rPr>
                <w:rFonts w:ascii="맑은 고딕" w:cs="맑은 고딕" w:eastAsia="맑은 고딕" w:hAnsi="맑은 고딕"/>
                <w:color w:val="595959"/>
                <w:sz w:val="18"/>
                <w:szCs w:val="18"/>
              </w:rPr>
              <w:t xml:space="preserve">※ 동의를 거부하실 수 있으나, 이 경우 회원가입 서비스 이용이 제한될 수 있습니다.</w:t>
            </w:r>
          </w:p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위 개인정보 수집·이용에 동의합니다.    </w:t>
            </w: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☐ 동의함    ☐ 동의하지 않음</w:t>
            </w:r>
          </w:p>
        </w:tc>
      </w:tr>
    </w:tbl>
    <w:p>
      <w:pPr>
        <w:spacing w:after="0" w:before="400"/>
      </w:pPr>
    </w:p>
    <w:p>
      <w:pPr>
        <w:spacing w:after="120" w:before="0"/>
        <w:jc w:val="center"/>
      </w:pPr>
      <w:r>
        <w:rPr>
          <w:rFonts w:ascii="맑은 고딕" w:cs="맑은 고딕" w:eastAsia="맑은 고딕" w:hAnsi="맑은 고딕"/>
          <w:sz w:val="20"/>
          <w:szCs w:val="20"/>
        </w:rPr>
        <w:t xml:space="preserve">위와 같이 한국영업비밀보호협회 회원으로 가입하고자 신청하며,</w:t>
      </w:r>
    </w:p>
    <w:p>
      <w:pPr>
        <w:spacing w:after="300" w:before="0"/>
        <w:jc w:val="center"/>
      </w:pPr>
      <w:r>
        <w:rPr>
          <w:rFonts w:ascii="맑은 고딕" w:cs="맑은 고딕" w:eastAsia="맑은 고딕" w:hAnsi="맑은 고딕"/>
          <w:sz w:val="20"/>
          <w:szCs w:val="20"/>
        </w:rPr>
        <w:t xml:space="preserve">협회 정관 및 제 규정을 준수할 것을 서약합니다.</w:t>
      </w:r>
    </w:p>
    <w:p>
      <w:pPr>
        <w:spacing w:after="200" w:before="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20      년        월        일</w:t>
      </w:r>
    </w:p>
    <w:tbl>
      <w:tblPr>
        <w:tblpPr w:tblpX="2013" w:horzAnchor="margin" w:tblpXSpec="page"/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</w:tblGrid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신청기업명  :</w:t>
            </w:r>
          </w:p>
        </w:tc>
        <w:tc>
          <w:tcPr>
            <w:tcW w:type="dxa" w:w="3200"/>
            <w:tcBorders>
              <w:top w:val="none"/>
              <w:left w:val="none"/>
              <w:bottom w:val="single" w:color="000000" w:sz="4"/>
              <w:right w:val="none"/>
            </w:tcBorders>
            <w:tcMar>
              <w:lef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                                    (인)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대 표 자  :</w:t>
            </w:r>
          </w:p>
        </w:tc>
        <w:tc>
          <w:tcPr>
            <w:tcW w:type="dxa" w:w="3200"/>
            <w:tcBorders>
              <w:top w:val="none"/>
              <w:left w:val="none"/>
              <w:bottom w:val="single" w:color="000000" w:sz="4"/>
              <w:right w:val="none"/>
            </w:tcBorders>
            <w:tcMar>
              <w:left w:type="dxa" w:w="8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                                        (인)</w:t>
            </w:r>
          </w:p>
        </w:tc>
      </w:tr>
    </w:tbl>
    <w:p>
      <w:pPr>
        <w:spacing w:after="100" w:before="600"/>
      </w:pPr>
    </w:p>
    <w:p>
      <w:pPr>
        <w:pBdr>
          <w:top w:val="single" w:color="1F3864" w:sz="8" w:space="4"/>
        </w:pBdr>
        <w:spacing w:after="60" w:before="200"/>
        <w:jc w:val="center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한국영업비밀보호협회 귀중</w:t>
      </w:r>
    </w:p>
    <w:p>
      <w:pPr>
        <w:spacing w:after="0" w:before="0"/>
        <w:jc w:val="center"/>
      </w:pPr>
      <w:r>
        <w:rPr>
          <w:rFonts w:ascii="맑은 고딕" w:cs="맑은 고딕" w:eastAsia="맑은 고딕" w:hAnsi="맑은 고딕"/>
          <w:color w:val="595959"/>
          <w:sz w:val="18"/>
          <w:szCs w:val="18"/>
        </w:rPr>
        <w:t xml:space="preserve">접수처: (이메일 주소 기재) | 문의: (전화번호 기재) | www.ktspa.or.kr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BFBF" w:sz="4" w:space="1"/>
      </w:pBdr>
      <w:jc w:val="center"/>
    </w:pPr>
    <w:r>
      <w:rPr>
        <w:rFonts w:ascii="맑은 고딕" w:cs="맑은 고딕" w:eastAsia="맑은 고딕" w:hAnsi="맑은 고딕"/>
        <w:color w:val="595959"/>
        <w:sz w:val="16"/>
        <w:szCs w:val="16"/>
      </w:rPr>
      <w:t xml:space="preserve">KOREA TRADE SECRET PROTECTION ASSOCIATION  |  www.ktspa.or.kr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864" w:sz="6" w:space="1"/>
      </w:pBdr>
      <w:tabs>
        <w:tab w:val="right" w:pos="9026"/>
      </w:tabs>
    </w:pPr>
    <w:r>
      <w:rPr>
        <w:rFonts w:ascii="맑은 고딕" w:cs="맑은 고딕" w:eastAsia="맑은 고딕" w:hAnsi="맑은 고딕"/>
        <w:b/>
        <w:bCs/>
        <w:color w:val="1F3864"/>
        <w:sz w:val="18"/>
        <w:szCs w:val="18"/>
      </w:rPr>
      <w:t xml:space="preserve">한국영업비밀보호협회</w:t>
    </w:r>
    <w:r>
      <w:rPr>
        <w:rFonts w:ascii="맑은 고딕" w:cs="맑은 고딕" w:eastAsia="맑은 고딕" w:hAnsi="맑은 고딕"/>
        <w:color w:val="595959"/>
        <w:sz w:val="18"/>
        <w:szCs w:val="18"/>
      </w:rPr>
      <w:t xml:space="preserve">	회원가입신청서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2026-05-25T05:10:43.950Z</dcterms:created>
  <dcterms:modified xsi:type="dcterms:W3CDTF">2026-05-25T05:10:43.950Z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